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0B940" w14:textId="77777777" w:rsidR="00771538" w:rsidRDefault="00771538">
      <w:pPr>
        <w:pStyle w:val="BodyText3"/>
        <w:rPr>
          <w:sz w:val="20"/>
        </w:rPr>
      </w:pPr>
      <w:r>
        <w:rPr>
          <w:sz w:val="20"/>
        </w:rPr>
        <w:t xml:space="preserve">WALK  4:  WAREHAM QUAY TO  SANDFORD    </w:t>
      </w:r>
    </w:p>
    <w:p w14:paraId="0E5F8A5E" w14:textId="77777777" w:rsidR="00771538" w:rsidRDefault="00771538">
      <w:pPr>
        <w:rPr>
          <w:sz w:val="20"/>
        </w:rPr>
      </w:pPr>
      <w:r>
        <w:rPr>
          <w:b/>
          <w:bCs/>
          <w:sz w:val="20"/>
        </w:rPr>
        <w:t>Ordnance survey map</w:t>
      </w:r>
      <w:r w:rsidR="00DE3FF7">
        <w:rPr>
          <w:sz w:val="20"/>
        </w:rPr>
        <w:t xml:space="preserve">:  OL15 </w:t>
      </w:r>
      <w:r>
        <w:rPr>
          <w:sz w:val="20"/>
        </w:rPr>
        <w:t>Grid reference:  start SY 923 871 finish SY 932 899</w:t>
      </w:r>
    </w:p>
    <w:p w14:paraId="024C01E2" w14:textId="77777777" w:rsidR="00771538" w:rsidRDefault="00771538">
      <w:pPr>
        <w:rPr>
          <w:sz w:val="20"/>
        </w:rPr>
      </w:pPr>
      <w:r>
        <w:rPr>
          <w:b/>
          <w:bCs/>
          <w:sz w:val="20"/>
        </w:rPr>
        <w:t>Transport</w:t>
      </w:r>
      <w:r>
        <w:rPr>
          <w:sz w:val="20"/>
        </w:rPr>
        <w:t xml:space="preserve"> (check current timetables):</w:t>
      </w:r>
    </w:p>
    <w:p w14:paraId="38F0E463" w14:textId="77777777" w:rsidR="00771538" w:rsidRDefault="00E848A7">
      <w:pPr>
        <w:pStyle w:val="Header"/>
        <w:tabs>
          <w:tab w:val="clear" w:pos="4153"/>
          <w:tab w:val="clear" w:pos="8306"/>
          <w:tab w:val="left" w:pos="360"/>
        </w:tabs>
        <w:rPr>
          <w:sz w:val="20"/>
        </w:rPr>
      </w:pPr>
      <w:r>
        <w:rPr>
          <w:sz w:val="20"/>
        </w:rPr>
        <w:tab/>
      </w:r>
      <w:r w:rsidR="00765877">
        <w:rPr>
          <w:sz w:val="20"/>
        </w:rPr>
        <w:t xml:space="preserve">Bus:  </w:t>
      </w:r>
      <w:r>
        <w:rPr>
          <w:sz w:val="20"/>
        </w:rPr>
        <w:t>Purbeck Breezer</w:t>
      </w:r>
      <w:r w:rsidR="00765877">
        <w:rPr>
          <w:sz w:val="20"/>
        </w:rPr>
        <w:t xml:space="preserve"> </w:t>
      </w:r>
      <w:r w:rsidR="00771538">
        <w:rPr>
          <w:sz w:val="20"/>
        </w:rPr>
        <w:t xml:space="preserve">40 Poole/Swanage. </w:t>
      </w:r>
    </w:p>
    <w:p w14:paraId="0C768708" w14:textId="77777777" w:rsidR="00771538" w:rsidRDefault="00771538">
      <w:pPr>
        <w:pStyle w:val="Header"/>
        <w:tabs>
          <w:tab w:val="clear" w:pos="4153"/>
          <w:tab w:val="clear" w:pos="8306"/>
          <w:tab w:val="left" w:pos="360"/>
        </w:tabs>
        <w:rPr>
          <w:sz w:val="20"/>
        </w:rPr>
      </w:pPr>
      <w:r>
        <w:rPr>
          <w:sz w:val="20"/>
        </w:rPr>
        <w:tab/>
        <w:t>South West Trains:  Poole, Bournemouth, Wareham and Holton Heath stations.</w:t>
      </w:r>
    </w:p>
    <w:p w14:paraId="3A26F8F3" w14:textId="77777777" w:rsidR="00771538" w:rsidRDefault="00771538">
      <w:pPr>
        <w:tabs>
          <w:tab w:val="left" w:pos="360"/>
        </w:tabs>
        <w:rPr>
          <w:sz w:val="20"/>
        </w:rPr>
      </w:pPr>
      <w:r>
        <w:rPr>
          <w:sz w:val="20"/>
        </w:rPr>
        <w:tab/>
        <w:t>Car Parking:   Streche Road and Conniger Lane (off Church Lane) car parks (pay) also Bonnetts Lane car park (pay); side roads in Sandford.</w:t>
      </w:r>
    </w:p>
    <w:p w14:paraId="04296137" w14:textId="77777777" w:rsidR="00771538" w:rsidRDefault="00771538">
      <w:pPr>
        <w:rPr>
          <w:sz w:val="20"/>
        </w:rPr>
      </w:pPr>
      <w:r>
        <w:rPr>
          <w:b/>
          <w:bCs/>
          <w:sz w:val="20"/>
        </w:rPr>
        <w:t>Approximate distance</w:t>
      </w:r>
      <w:r w:rsidR="00C06524">
        <w:rPr>
          <w:sz w:val="20"/>
        </w:rPr>
        <w:t xml:space="preserve">:  12 km, 7½ mls </w:t>
      </w:r>
      <w:r>
        <w:rPr>
          <w:sz w:val="20"/>
        </w:rPr>
        <w:t>allow 4 hours.</w:t>
      </w:r>
    </w:p>
    <w:p w14:paraId="428333C7" w14:textId="77777777" w:rsidR="00771538" w:rsidRDefault="00771538">
      <w:pPr>
        <w:rPr>
          <w:sz w:val="20"/>
        </w:rPr>
      </w:pPr>
      <w:r>
        <w:rPr>
          <w:b/>
          <w:bCs/>
          <w:sz w:val="20"/>
        </w:rPr>
        <w:t>Facilities en route</w:t>
      </w:r>
      <w:r>
        <w:rPr>
          <w:sz w:val="20"/>
        </w:rPr>
        <w:t>:  refreshments in War</w:t>
      </w:r>
      <w:r w:rsidR="00E848A7">
        <w:rPr>
          <w:sz w:val="20"/>
        </w:rPr>
        <w:t>eham</w:t>
      </w:r>
      <w:r>
        <w:rPr>
          <w:sz w:val="20"/>
        </w:rPr>
        <w:t xml:space="preserve">, </w:t>
      </w:r>
      <w:r w:rsidR="00E848A7">
        <w:rPr>
          <w:sz w:val="20"/>
        </w:rPr>
        <w:t xml:space="preserve">toilets at </w:t>
      </w:r>
      <w:r>
        <w:rPr>
          <w:sz w:val="20"/>
        </w:rPr>
        <w:t>Wareham Quay and Howards Lane.</w:t>
      </w:r>
    </w:p>
    <w:p w14:paraId="3E6626FE" w14:textId="77777777" w:rsidR="00771538" w:rsidRDefault="00DE3FF7">
      <w:pPr>
        <w:rPr>
          <w:sz w:val="20"/>
        </w:rPr>
      </w:pPr>
      <w:r>
        <w:rPr>
          <w:b/>
          <w:bCs/>
          <w:sz w:val="20"/>
        </w:rPr>
        <w:t xml:space="preserve">Nature of </w:t>
      </w:r>
      <w:r w:rsidR="00771538">
        <w:rPr>
          <w:b/>
          <w:bCs/>
          <w:sz w:val="20"/>
        </w:rPr>
        <w:t>route</w:t>
      </w:r>
      <w:r w:rsidR="00771538">
        <w:rPr>
          <w:sz w:val="20"/>
        </w:rPr>
        <w:t>:  riverside path and heathland; some roads, no stiles.</w:t>
      </w:r>
    </w:p>
    <w:p w14:paraId="6FF2C5F9" w14:textId="77777777" w:rsidR="00771538" w:rsidRDefault="00771538">
      <w:pPr>
        <w:rPr>
          <w:sz w:val="20"/>
        </w:rPr>
      </w:pPr>
      <w:r>
        <w:rPr>
          <w:b/>
          <w:bCs/>
          <w:sz w:val="20"/>
        </w:rPr>
        <w:t>Special interest</w:t>
      </w:r>
      <w:r>
        <w:rPr>
          <w:sz w:val="20"/>
        </w:rPr>
        <w:t xml:space="preserve">:  River Frome and Wareham’s Saxon Walls. </w:t>
      </w:r>
    </w:p>
    <w:p w14:paraId="4FA1CA48" w14:textId="77777777" w:rsidR="00771538" w:rsidRDefault="00771538">
      <w:pPr>
        <w:rPr>
          <w:sz w:val="20"/>
        </w:rPr>
      </w:pPr>
      <w:r>
        <w:rPr>
          <w:b/>
          <w:bCs/>
          <w:sz w:val="20"/>
        </w:rPr>
        <w:t>Connecting trails</w:t>
      </w:r>
      <w:r>
        <w:rPr>
          <w:sz w:val="20"/>
        </w:rPr>
        <w:t>:  Purbeck Way, Purbeck Way West, Wareham Two Rivers Walks, Wareham Forest Way, and the Northport Greenway all link to this walk. (Leaflets available from Tourist Information Centres in Swanage and Wareham.)</w:t>
      </w:r>
    </w:p>
    <w:p w14:paraId="0CDA0A7F" w14:textId="77777777" w:rsidR="00771538" w:rsidRDefault="00771538">
      <w:pPr>
        <w:tabs>
          <w:tab w:val="left" w:pos="720"/>
          <w:tab w:val="right" w:pos="7380"/>
        </w:tabs>
        <w:rPr>
          <w:sz w:val="20"/>
        </w:rPr>
      </w:pPr>
      <w:r>
        <w:rPr>
          <w:b/>
          <w:bCs/>
          <w:sz w:val="20"/>
        </w:rPr>
        <w:t>Connecting harbour walks</w:t>
      </w:r>
      <w:r>
        <w:rPr>
          <w:sz w:val="20"/>
        </w:rPr>
        <w:t>:  Walk 4a - Wareham Station, Wareham Forest and West Mills; Walk 4b – Wareham Station</w:t>
      </w:r>
      <w:r w:rsidR="008B5BD1">
        <w:rPr>
          <w:sz w:val="20"/>
        </w:rPr>
        <w:t xml:space="preserve"> and </w:t>
      </w:r>
      <w:r>
        <w:rPr>
          <w:sz w:val="20"/>
        </w:rPr>
        <w:t>Wareham Forest; Walk 4c – Wareham Quay, Rivers Frome and Piddle; Walk</w:t>
      </w:r>
      <w:r w:rsidR="00E848A7">
        <w:rPr>
          <w:sz w:val="20"/>
        </w:rPr>
        <w:t xml:space="preserve"> </w:t>
      </w:r>
      <w:r>
        <w:rPr>
          <w:sz w:val="20"/>
        </w:rPr>
        <w:t>4d - Wareham Quay and Wareham Walls.</w:t>
      </w:r>
    </w:p>
    <w:p w14:paraId="23D1518D" w14:textId="77777777" w:rsidR="00771538" w:rsidRDefault="00771538">
      <w:pPr>
        <w:tabs>
          <w:tab w:val="left" w:pos="720"/>
          <w:tab w:val="right" w:pos="7380"/>
        </w:tabs>
        <w:rPr>
          <w:sz w:val="20"/>
        </w:rPr>
      </w:pPr>
      <w:r>
        <w:rPr>
          <w:b/>
          <w:bCs/>
          <w:sz w:val="20"/>
        </w:rPr>
        <w:t xml:space="preserve">Note:  </w:t>
      </w:r>
      <w:r>
        <w:rPr>
          <w:sz w:val="20"/>
        </w:rPr>
        <w:t xml:space="preserve">a compass would be useful.  </w:t>
      </w:r>
    </w:p>
    <w:p w14:paraId="30325688" w14:textId="77777777" w:rsidR="00771538" w:rsidRDefault="00771538">
      <w:pPr>
        <w:rPr>
          <w:sz w:val="20"/>
        </w:rPr>
      </w:pPr>
    </w:p>
    <w:p w14:paraId="162E5DC0" w14:textId="77777777" w:rsidR="00771538" w:rsidRDefault="00E848A7">
      <w:pPr>
        <w:numPr>
          <w:ilvl w:val="0"/>
          <w:numId w:val="6"/>
        </w:numPr>
        <w:rPr>
          <w:sz w:val="20"/>
        </w:rPr>
      </w:pPr>
      <w:r>
        <w:rPr>
          <w:sz w:val="20"/>
        </w:rPr>
        <w:t>Take the 40 Purbeck Breezer</w:t>
      </w:r>
      <w:r w:rsidR="00771538">
        <w:rPr>
          <w:sz w:val="20"/>
        </w:rPr>
        <w:t xml:space="preserve"> </w:t>
      </w:r>
      <w:r w:rsidR="00C96B08">
        <w:rPr>
          <w:sz w:val="20"/>
        </w:rPr>
        <w:t xml:space="preserve">Poole/Swanage bus </w:t>
      </w:r>
      <w:r w:rsidR="00771538">
        <w:rPr>
          <w:sz w:val="20"/>
        </w:rPr>
        <w:t>to Wareham Quay.  Starting at the Quay in Wareham, head for the far left hand corner of the Quay (as viewed from the road) and go through a short alley to Church Green and the church.</w:t>
      </w:r>
      <w:r w:rsidR="00771538">
        <w:rPr>
          <w:sz w:val="20"/>
        </w:rPr>
        <w:br/>
      </w:r>
      <w:r w:rsidR="00771538">
        <w:rPr>
          <w:sz w:val="20"/>
        </w:rPr>
        <w:br/>
        <w:t>Pass the church on your right and follow the churchyard wall around to the right.  At the end turn right into a lane which turns left then right around a pumping station.</w:t>
      </w:r>
    </w:p>
    <w:p w14:paraId="0BCF4706" w14:textId="77777777" w:rsidR="00771538" w:rsidRDefault="00771538">
      <w:pPr>
        <w:rPr>
          <w:sz w:val="20"/>
        </w:rPr>
      </w:pPr>
    </w:p>
    <w:p w14:paraId="29E47478" w14:textId="77777777" w:rsidR="00771538" w:rsidRDefault="007D78E2">
      <w:pPr>
        <w:numPr>
          <w:ilvl w:val="0"/>
          <w:numId w:val="6"/>
        </w:numPr>
        <w:rPr>
          <w:sz w:val="20"/>
        </w:rPr>
      </w:pPr>
      <w:r>
        <w:rPr>
          <w:rFonts w:ascii="Arial" w:hAnsi="Arial" w:cs="Arial"/>
          <w:color w:val="000000"/>
          <w:sz w:val="19"/>
          <w:szCs w:val="19"/>
          <w:shd w:val="clear" w:color="auto" w:fill="FFFFFF"/>
        </w:rPr>
        <w:t xml:space="preserve">After a </w:t>
      </w:r>
      <w:r w:rsidR="00B71F3E">
        <w:rPr>
          <w:rFonts w:ascii="Arial" w:hAnsi="Arial" w:cs="Arial"/>
          <w:color w:val="000000"/>
          <w:sz w:val="19"/>
          <w:szCs w:val="19"/>
          <w:shd w:val="clear" w:color="auto" w:fill="FFFFFF"/>
        </w:rPr>
        <w:t xml:space="preserve">long </w:t>
      </w:r>
      <w:r>
        <w:rPr>
          <w:rFonts w:ascii="Arial" w:hAnsi="Arial" w:cs="Arial"/>
          <w:color w:val="000000"/>
          <w:sz w:val="19"/>
          <w:szCs w:val="19"/>
          <w:shd w:val="clear" w:color="auto" w:fill="FFFFFF"/>
        </w:rPr>
        <w:t xml:space="preserve">wooden </w:t>
      </w:r>
      <w:r w:rsidRPr="009E0C62">
        <w:rPr>
          <w:sz w:val="20"/>
        </w:rPr>
        <w:t xml:space="preserve">boardwalk and when you come to a junction of paths with some fencing and a hand </w:t>
      </w:r>
      <w:r w:rsidR="009E0C62" w:rsidRPr="009E0C62">
        <w:rPr>
          <w:sz w:val="20"/>
        </w:rPr>
        <w:t xml:space="preserve"> </w:t>
      </w:r>
      <w:r w:rsidRPr="009E0C62">
        <w:rPr>
          <w:sz w:val="20"/>
        </w:rPr>
        <w:t xml:space="preserve">gate ahead, go straight through the gate and continue ahead.  </w:t>
      </w:r>
      <w:r w:rsidR="009E0C62">
        <w:rPr>
          <w:sz w:val="20"/>
        </w:rPr>
        <w:t>J</w:t>
      </w:r>
      <w:r w:rsidR="00771538">
        <w:rPr>
          <w:sz w:val="20"/>
        </w:rPr>
        <w:t>oin the river bank path signed ‘River path’ and follow this path for about 3 km.</w:t>
      </w:r>
      <w:r w:rsidR="009E0C62">
        <w:rPr>
          <w:sz w:val="20"/>
        </w:rPr>
        <w:t xml:space="preserve">  </w:t>
      </w:r>
      <w:r w:rsidR="009E0C62" w:rsidRPr="009E0C62">
        <w:rPr>
          <w:sz w:val="20"/>
        </w:rPr>
        <w:t>In winter and at times of high tide, the footpath along the river can be flooded.</w:t>
      </w:r>
    </w:p>
    <w:p w14:paraId="3C54D76A" w14:textId="77777777" w:rsidR="00771538" w:rsidRDefault="00771538">
      <w:pPr>
        <w:rPr>
          <w:sz w:val="20"/>
        </w:rPr>
      </w:pPr>
    </w:p>
    <w:p w14:paraId="1DD8E3B6" w14:textId="77777777" w:rsidR="00771538" w:rsidRDefault="00771538">
      <w:pPr>
        <w:numPr>
          <w:ilvl w:val="0"/>
          <w:numId w:val="6"/>
        </w:numPr>
        <w:rPr>
          <w:sz w:val="20"/>
        </w:rPr>
      </w:pPr>
      <w:r>
        <w:rPr>
          <w:sz w:val="20"/>
        </w:rPr>
        <w:t xml:space="preserve">Ignore a sharp left hand turn of the path and then carry on until the path reaches nearly the edge of the harbour and turns left.  Soon after you will pass through a gate and enter open ground.  Keep left and continue for about 2 km with the woods on your left (W). </w:t>
      </w:r>
      <w:r>
        <w:rPr>
          <w:sz w:val="20"/>
        </w:rPr>
        <w:br/>
      </w:r>
    </w:p>
    <w:p w14:paraId="24A48DAB" w14:textId="77777777" w:rsidR="00771538" w:rsidRDefault="00771538">
      <w:pPr>
        <w:numPr>
          <w:ilvl w:val="0"/>
          <w:numId w:val="6"/>
        </w:numPr>
        <w:rPr>
          <w:sz w:val="20"/>
        </w:rPr>
      </w:pPr>
      <w:r>
        <w:rPr>
          <w:sz w:val="20"/>
        </w:rPr>
        <w:t xml:space="preserve">When you reach a gate on your left leading onto a lane, follow the lane until you reach a point where the lane turns sharp left alongside the base of the Wareham Walls. </w:t>
      </w:r>
      <w:r>
        <w:rPr>
          <w:sz w:val="20"/>
        </w:rPr>
        <w:br/>
      </w:r>
    </w:p>
    <w:p w14:paraId="57DB96B6" w14:textId="77777777" w:rsidR="00771538" w:rsidRDefault="00771538">
      <w:pPr>
        <w:numPr>
          <w:ilvl w:val="0"/>
          <w:numId w:val="6"/>
        </w:numPr>
        <w:rPr>
          <w:sz w:val="20"/>
        </w:rPr>
      </w:pPr>
      <w:r>
        <w:rPr>
          <w:sz w:val="20"/>
        </w:rPr>
        <w:t xml:space="preserve">Follow the path up onto the Wareham Walls and continue along the top to the right.  </w:t>
      </w:r>
      <w:r>
        <w:rPr>
          <w:sz w:val="20"/>
        </w:rPr>
        <w:br/>
      </w:r>
    </w:p>
    <w:p w14:paraId="1E31A9CC" w14:textId="77777777" w:rsidR="00771538" w:rsidRDefault="00771538">
      <w:pPr>
        <w:numPr>
          <w:ilvl w:val="0"/>
          <w:numId w:val="6"/>
        </w:numPr>
        <w:rPr>
          <w:sz w:val="20"/>
        </w:rPr>
      </w:pPr>
      <w:r>
        <w:rPr>
          <w:sz w:val="20"/>
        </w:rPr>
        <w:t>The path turns left and at the end joins a road.  Go down onto the road and turn right (NNW) to join the main road into Wareham.</w:t>
      </w:r>
      <w:r>
        <w:rPr>
          <w:sz w:val="20"/>
        </w:rPr>
        <w:br/>
      </w:r>
      <w:r>
        <w:rPr>
          <w:sz w:val="20"/>
        </w:rPr>
        <w:br/>
        <w:t>Turn right and cross the br</w:t>
      </w:r>
      <w:r w:rsidR="00713497">
        <w:rPr>
          <w:sz w:val="20"/>
        </w:rPr>
        <w:t>idge over the River Piddle.  T</w:t>
      </w:r>
      <w:r>
        <w:rPr>
          <w:sz w:val="20"/>
        </w:rPr>
        <w:t>ake the pedestrian underpass towards the station.</w:t>
      </w:r>
    </w:p>
    <w:p w14:paraId="724BBD3D" w14:textId="77777777" w:rsidR="00771538" w:rsidRDefault="00771538">
      <w:pPr>
        <w:rPr>
          <w:sz w:val="20"/>
        </w:rPr>
      </w:pPr>
    </w:p>
    <w:p w14:paraId="5EA7CDF6" w14:textId="77777777" w:rsidR="00771538" w:rsidRDefault="00771538">
      <w:pPr>
        <w:numPr>
          <w:ilvl w:val="0"/>
          <w:numId w:val="6"/>
        </w:numPr>
        <w:rPr>
          <w:sz w:val="20"/>
        </w:rPr>
      </w:pPr>
      <w:r>
        <w:rPr>
          <w:sz w:val="20"/>
        </w:rPr>
        <w:t>Cross over the railway line to the bus shelter.  Take the path which i</w:t>
      </w:r>
      <w:r w:rsidR="00713497">
        <w:rPr>
          <w:sz w:val="20"/>
        </w:rPr>
        <w:t xml:space="preserve">s on the opposite side of Bere </w:t>
      </w:r>
      <w:r>
        <w:rPr>
          <w:sz w:val="20"/>
        </w:rPr>
        <w:t>Road to the bus stop</w:t>
      </w:r>
      <w:r w:rsidR="005E10C0">
        <w:rPr>
          <w:sz w:val="20"/>
        </w:rPr>
        <w:t>.  This is signed as a cycleway</w:t>
      </w:r>
      <w:r>
        <w:rPr>
          <w:sz w:val="20"/>
        </w:rPr>
        <w:t>/footpath.   Follow it and after it bea</w:t>
      </w:r>
      <w:r w:rsidR="00004449">
        <w:rPr>
          <w:sz w:val="20"/>
        </w:rPr>
        <w:t>rs left it joins an estate road, g</w:t>
      </w:r>
      <w:r>
        <w:rPr>
          <w:sz w:val="20"/>
        </w:rPr>
        <w:t>o straight over and keep alongside the open space (N).  Keep to the right of the open space and pass through a narrow entryway between the houses.  At the road turn left.</w:t>
      </w:r>
    </w:p>
    <w:p w14:paraId="6695397F" w14:textId="77777777" w:rsidR="00771538" w:rsidRDefault="00771538">
      <w:pPr>
        <w:rPr>
          <w:sz w:val="20"/>
        </w:rPr>
      </w:pPr>
    </w:p>
    <w:p w14:paraId="05CBA2E5" w14:textId="77777777" w:rsidR="00771538" w:rsidRDefault="00771538">
      <w:pPr>
        <w:numPr>
          <w:ilvl w:val="0"/>
          <w:numId w:val="6"/>
        </w:numPr>
        <w:rPr>
          <w:sz w:val="20"/>
        </w:rPr>
      </w:pPr>
      <w:r>
        <w:rPr>
          <w:sz w:val="20"/>
        </w:rPr>
        <w:t xml:space="preserve">In a short distance turn right onto a cycleway leading towards the golf course (NW).  Follow this track through the golf course </w:t>
      </w:r>
      <w:r w:rsidR="007D78E2" w:rsidRPr="007D78E2">
        <w:rPr>
          <w:sz w:val="20"/>
        </w:rPr>
        <w:t>avoiding several forks and cross paths leading on to the golf course.  Soon you reach</w:t>
      </w:r>
      <w:r>
        <w:rPr>
          <w:sz w:val="20"/>
        </w:rPr>
        <w:t xml:space="preserve"> a barrier leading into Wareham Forest.</w:t>
      </w:r>
    </w:p>
    <w:p w14:paraId="7034D1ED" w14:textId="77777777" w:rsidR="00771538" w:rsidRDefault="00771538">
      <w:pPr>
        <w:rPr>
          <w:sz w:val="20"/>
        </w:rPr>
      </w:pPr>
    </w:p>
    <w:p w14:paraId="35666DC8" w14:textId="77777777" w:rsidR="00771538" w:rsidRDefault="00843415">
      <w:pPr>
        <w:numPr>
          <w:ilvl w:val="0"/>
          <w:numId w:val="6"/>
        </w:numPr>
        <w:rPr>
          <w:sz w:val="20"/>
        </w:rPr>
      </w:pPr>
      <w:r>
        <w:rPr>
          <w:sz w:val="20"/>
        </w:rPr>
        <w:t>Turn right (NE</w:t>
      </w:r>
      <w:r w:rsidR="00771538">
        <w:rPr>
          <w:sz w:val="20"/>
        </w:rPr>
        <w:t>) keeping to the boundary fencing on your right.  This wide track winds around for s</w:t>
      </w:r>
      <w:r>
        <w:rPr>
          <w:sz w:val="20"/>
        </w:rPr>
        <w:t>ome distance.  You will pass a</w:t>
      </w:r>
      <w:r w:rsidR="00771538">
        <w:rPr>
          <w:sz w:val="20"/>
        </w:rPr>
        <w:t xml:space="preserve"> seat and come to a junction of several tracks.  </w:t>
      </w:r>
      <w:r w:rsidR="00771538">
        <w:rPr>
          <w:sz w:val="20"/>
        </w:rPr>
        <w:br/>
      </w:r>
    </w:p>
    <w:p w14:paraId="358E4EB9" w14:textId="77777777" w:rsidR="00771538" w:rsidRDefault="00771538">
      <w:pPr>
        <w:numPr>
          <w:ilvl w:val="0"/>
          <w:numId w:val="6"/>
        </w:numPr>
        <w:rPr>
          <w:sz w:val="20"/>
        </w:rPr>
      </w:pPr>
      <w:r>
        <w:rPr>
          <w:sz w:val="20"/>
        </w:rPr>
        <w:t>Turn right (E) to go over the bridge.  Once over the bridge bear left (N).</w:t>
      </w:r>
    </w:p>
    <w:p w14:paraId="2F6EEA79" w14:textId="77777777" w:rsidR="00771538" w:rsidRDefault="00771538">
      <w:pPr>
        <w:rPr>
          <w:sz w:val="20"/>
        </w:rPr>
      </w:pPr>
    </w:p>
    <w:p w14:paraId="4D25E093" w14:textId="77777777" w:rsidR="00771538" w:rsidRDefault="00843415">
      <w:pPr>
        <w:numPr>
          <w:ilvl w:val="0"/>
          <w:numId w:val="6"/>
        </w:numPr>
        <w:rPr>
          <w:sz w:val="20"/>
        </w:rPr>
      </w:pPr>
      <w:r>
        <w:rPr>
          <w:sz w:val="20"/>
        </w:rPr>
        <w:t xml:space="preserve">Follow the wide track round a long left bend and </w:t>
      </w:r>
      <w:r w:rsidR="00004449">
        <w:rPr>
          <w:sz w:val="20"/>
        </w:rPr>
        <w:t>u</w:t>
      </w:r>
      <w:r>
        <w:rPr>
          <w:sz w:val="20"/>
        </w:rPr>
        <w:t>p a small rise</w:t>
      </w:r>
      <w:r w:rsidR="008E6BDF">
        <w:rPr>
          <w:sz w:val="20"/>
        </w:rPr>
        <w:t>.  The track winds around a</w:t>
      </w:r>
      <w:r w:rsidR="00771538">
        <w:rPr>
          <w:sz w:val="20"/>
        </w:rPr>
        <w:t xml:space="preserve"> hill turning to the right (ENE).  Continue ahead, passing a cross track.  </w:t>
      </w:r>
      <w:r w:rsidR="00771538">
        <w:rPr>
          <w:sz w:val="20"/>
        </w:rPr>
        <w:br/>
      </w:r>
    </w:p>
    <w:p w14:paraId="41253F38" w14:textId="77777777" w:rsidR="00771538" w:rsidRDefault="00771538">
      <w:pPr>
        <w:numPr>
          <w:ilvl w:val="0"/>
          <w:numId w:val="6"/>
        </w:numPr>
        <w:rPr>
          <w:sz w:val="20"/>
        </w:rPr>
      </w:pPr>
      <w:r>
        <w:rPr>
          <w:sz w:val="20"/>
        </w:rPr>
        <w:lastRenderedPageBreak/>
        <w:t xml:space="preserve">Cross the road from Sandford.  Go straight on over the heath (ENE) to the woods.  </w:t>
      </w:r>
      <w:r>
        <w:rPr>
          <w:sz w:val="20"/>
        </w:rPr>
        <w:br/>
      </w:r>
    </w:p>
    <w:p w14:paraId="4CF71CB0" w14:textId="77777777" w:rsidR="00771538" w:rsidRDefault="00771538">
      <w:pPr>
        <w:numPr>
          <w:ilvl w:val="0"/>
          <w:numId w:val="6"/>
        </w:numPr>
        <w:rPr>
          <w:sz w:val="20"/>
        </w:rPr>
      </w:pPr>
      <w:r>
        <w:rPr>
          <w:sz w:val="20"/>
        </w:rPr>
        <w:t xml:space="preserve">Turn right (SSE) at the junction into the nature reserve. </w:t>
      </w:r>
      <w:r>
        <w:rPr>
          <w:sz w:val="20"/>
        </w:rPr>
        <w:br/>
      </w:r>
    </w:p>
    <w:p w14:paraId="3F146182" w14:textId="77777777" w:rsidR="00771538" w:rsidRDefault="00771538">
      <w:pPr>
        <w:numPr>
          <w:ilvl w:val="0"/>
          <w:numId w:val="6"/>
        </w:numPr>
        <w:rPr>
          <w:sz w:val="20"/>
        </w:rPr>
      </w:pPr>
      <w:r>
        <w:rPr>
          <w:sz w:val="20"/>
        </w:rPr>
        <w:t xml:space="preserve">After several boardwalks you will come out into an estate road in Sandford.  Turn left and follow the road around, passing a road on your right.  You will turn to the right then left and finally you will come to a short footpath on a bend leading off to the left onto the A351.  Catch a 40 Poole/Swanage bus from here.  </w:t>
      </w:r>
    </w:p>
    <w:p w14:paraId="0BED7C57" w14:textId="67689B64" w:rsidR="00D26959" w:rsidRDefault="00667C57" w:rsidP="00D26959">
      <w:pPr>
        <w:rPr>
          <w:sz w:val="20"/>
        </w:rPr>
      </w:pPr>
      <w:r>
        <w:rPr>
          <w:noProof/>
          <w:sz w:val="20"/>
        </w:rPr>
        <w:drawing>
          <wp:inline distT="0" distB="0" distL="0" distR="0" wp14:anchorId="05D6B093" wp14:editId="41CCC32E">
            <wp:extent cx="5730240" cy="381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240" cy="3817620"/>
                    </a:xfrm>
                    <a:prstGeom prst="rect">
                      <a:avLst/>
                    </a:prstGeom>
                    <a:noFill/>
                    <a:ln>
                      <a:noFill/>
                    </a:ln>
                  </pic:spPr>
                </pic:pic>
              </a:graphicData>
            </a:graphic>
          </wp:inline>
        </w:drawing>
      </w:r>
    </w:p>
    <w:p w14:paraId="30C7CD5A" w14:textId="77777777" w:rsidR="00212B61" w:rsidRPr="00212B61" w:rsidRDefault="00212B61" w:rsidP="00212B61"/>
    <w:p w14:paraId="7C1DD4ED" w14:textId="77777777" w:rsidR="00771538" w:rsidRDefault="00771538">
      <w:pPr>
        <w:rPr>
          <w:sz w:val="20"/>
        </w:rPr>
      </w:pPr>
      <w:r>
        <w:rPr>
          <w:sz w:val="20"/>
        </w:rPr>
        <w:t xml:space="preserve">Further detail of the beginning of Walk 4:  </w:t>
      </w:r>
    </w:p>
    <w:p w14:paraId="1F7E8322" w14:textId="77777777" w:rsidR="00771538" w:rsidRDefault="00771538">
      <w:pPr>
        <w:rPr>
          <w:sz w:val="20"/>
        </w:rPr>
      </w:pPr>
    </w:p>
    <w:p w14:paraId="53796CB8" w14:textId="3E186711" w:rsidR="00771538" w:rsidRDefault="00667C57">
      <w:pPr>
        <w:rPr>
          <w:sz w:val="20"/>
        </w:rPr>
      </w:pPr>
      <w:r>
        <w:rPr>
          <w:noProof/>
          <w:sz w:val="20"/>
        </w:rPr>
        <w:drawing>
          <wp:inline distT="0" distB="0" distL="0" distR="0" wp14:anchorId="18409BD2" wp14:editId="223749D6">
            <wp:extent cx="5577840" cy="289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7840" cy="2895600"/>
                    </a:xfrm>
                    <a:prstGeom prst="rect">
                      <a:avLst/>
                    </a:prstGeom>
                    <a:noFill/>
                    <a:ln>
                      <a:noFill/>
                    </a:ln>
                  </pic:spPr>
                </pic:pic>
              </a:graphicData>
            </a:graphic>
          </wp:inline>
        </w:drawing>
      </w:r>
    </w:p>
    <w:p w14:paraId="744C9F9D" w14:textId="77777777" w:rsidR="00771538" w:rsidRDefault="00771538">
      <w:pPr>
        <w:pStyle w:val="Footer"/>
        <w:rPr>
          <w:sz w:val="20"/>
        </w:rPr>
      </w:pPr>
    </w:p>
    <w:p w14:paraId="3A9442E5" w14:textId="77777777" w:rsidR="00771538" w:rsidRDefault="00771538">
      <w:pPr>
        <w:pStyle w:val="Footer"/>
        <w:rPr>
          <w:sz w:val="20"/>
        </w:rPr>
      </w:pPr>
      <w:r>
        <w:rPr>
          <w:sz w:val="20"/>
        </w:rPr>
        <w:t xml:space="preserve">Maps reproduced from </w:t>
      </w:r>
      <w:hyperlink r:id="rId9" w:history="1">
        <w:r>
          <w:rPr>
            <w:rStyle w:val="Hyperlink"/>
            <w:sz w:val="20"/>
          </w:rPr>
          <w:t>http://www.openstreetmap.org/index.html</w:t>
        </w:r>
      </w:hyperlink>
      <w:r>
        <w:rPr>
          <w:sz w:val="20"/>
        </w:rPr>
        <w:t xml:space="preserve"> </w:t>
      </w:r>
    </w:p>
    <w:p w14:paraId="64D72494" w14:textId="77777777" w:rsidR="00771538" w:rsidRDefault="00771538">
      <w:pPr>
        <w:rPr>
          <w:sz w:val="20"/>
          <w:u w:val="single"/>
        </w:rPr>
      </w:pPr>
    </w:p>
    <w:p w14:paraId="2CA3365B" w14:textId="77777777" w:rsidR="00771538" w:rsidRDefault="00663FEB" w:rsidP="00E74770">
      <w:pPr>
        <w:pStyle w:val="Heading1"/>
        <w:rPr>
          <w:sz w:val="20"/>
        </w:rPr>
      </w:pPr>
      <w:r>
        <w:rPr>
          <w:sz w:val="20"/>
          <w:u w:val="none"/>
        </w:rPr>
        <w:t xml:space="preserve">Revised </w:t>
      </w:r>
      <w:r w:rsidR="00E74770">
        <w:rPr>
          <w:sz w:val="20"/>
          <w:u w:val="none"/>
        </w:rPr>
        <w:t>16/10/21</w:t>
      </w:r>
    </w:p>
    <w:sectPr w:rsidR="00771538">
      <w:headerReference w:type="even" r:id="rId10"/>
      <w:headerReference w:type="default" r:id="rId11"/>
      <w:footerReference w:type="even" r:id="rId12"/>
      <w:footerReference w:type="default" r:id="rId13"/>
      <w:headerReference w:type="first" r:id="rId14"/>
      <w:footerReference w:type="first" r:id="rId15"/>
      <w:pgSz w:w="11906" w:h="16838"/>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1EA2" w14:textId="77777777" w:rsidR="00FF4D22" w:rsidRDefault="00FF4D22">
      <w:r>
        <w:separator/>
      </w:r>
    </w:p>
  </w:endnote>
  <w:endnote w:type="continuationSeparator" w:id="0">
    <w:p w14:paraId="7936C523" w14:textId="77777777" w:rsidR="00FF4D22" w:rsidRDefault="00FF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68BF" w14:textId="77777777" w:rsidR="00771538" w:rsidRDefault="00771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A991" w14:textId="77777777" w:rsidR="00771538" w:rsidRDefault="007715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3FEB">
      <w:rPr>
        <w:rStyle w:val="PageNumber"/>
        <w:noProof/>
      </w:rPr>
      <w:t>2</w:t>
    </w:r>
    <w:r>
      <w:rPr>
        <w:rStyle w:val="PageNumber"/>
      </w:rPr>
      <w:fldChar w:fldCharType="end"/>
    </w:r>
  </w:p>
  <w:p w14:paraId="66D725B8" w14:textId="77777777" w:rsidR="00771538" w:rsidRDefault="00771538">
    <w:pPr>
      <w:pStyle w:val="Footer"/>
      <w:ind w:right="360"/>
      <w:rPr>
        <w:b w:val="0"/>
        <w:bCs/>
        <w:sz w:val="20"/>
      </w:rPr>
    </w:pPr>
    <w:r>
      <w:rPr>
        <w:b w:val="0"/>
        <w:bCs/>
        <w:sz w:val="20"/>
      </w:rPr>
      <w:t>Walk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CB60" w14:textId="77777777" w:rsidR="00771538" w:rsidRDefault="00771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0EDD" w14:textId="77777777" w:rsidR="00FF4D22" w:rsidRDefault="00FF4D22">
      <w:r>
        <w:separator/>
      </w:r>
    </w:p>
  </w:footnote>
  <w:footnote w:type="continuationSeparator" w:id="0">
    <w:p w14:paraId="346336FA" w14:textId="77777777" w:rsidR="00FF4D22" w:rsidRDefault="00FF4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FD15" w14:textId="77777777" w:rsidR="00771538" w:rsidRDefault="007715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27E3" w14:textId="77777777" w:rsidR="00771538" w:rsidRDefault="007715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D4E1" w14:textId="77777777" w:rsidR="00771538" w:rsidRDefault="00771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151EF"/>
    <w:multiLevelType w:val="hybridMultilevel"/>
    <w:tmpl w:val="EA508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C12AF9"/>
    <w:multiLevelType w:val="hybridMultilevel"/>
    <w:tmpl w:val="7F3EE9F8"/>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 w15:restartNumberingAfterBreak="0">
    <w:nsid w:val="1FC804D3"/>
    <w:multiLevelType w:val="hybridMultilevel"/>
    <w:tmpl w:val="815ACBE6"/>
    <w:lvl w:ilvl="0" w:tplc="5484A79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1F68D0"/>
    <w:multiLevelType w:val="hybridMultilevel"/>
    <w:tmpl w:val="1C4A8764"/>
    <w:lvl w:ilvl="0" w:tplc="909AE574">
      <w:start w:val="2"/>
      <w:numFmt w:val="decimal"/>
      <w:lvlText w:val="%1."/>
      <w:lvlJc w:val="left"/>
      <w:pPr>
        <w:tabs>
          <w:tab w:val="num" w:pos="1080"/>
        </w:tabs>
        <w:ind w:left="1080" w:hanging="72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D75FF4"/>
    <w:multiLevelType w:val="hybridMultilevel"/>
    <w:tmpl w:val="C1045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89281E"/>
    <w:multiLevelType w:val="hybridMultilevel"/>
    <w:tmpl w:val="9C3C2F10"/>
    <w:lvl w:ilvl="0" w:tplc="9EF6E820">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8A10AD"/>
    <w:multiLevelType w:val="hybridMultilevel"/>
    <w:tmpl w:val="739CC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EA0776"/>
    <w:multiLevelType w:val="hybridMultilevel"/>
    <w:tmpl w:val="F8C8CBD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67F0393"/>
    <w:multiLevelType w:val="hybridMultilevel"/>
    <w:tmpl w:val="94F626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8926F1A"/>
    <w:multiLevelType w:val="hybridMultilevel"/>
    <w:tmpl w:val="29C84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2B37D9"/>
    <w:multiLevelType w:val="hybridMultilevel"/>
    <w:tmpl w:val="885800FA"/>
    <w:lvl w:ilvl="0" w:tplc="6D6A1BD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9"/>
  </w:num>
  <w:num w:numId="4">
    <w:abstractNumId w:val="2"/>
  </w:num>
  <w:num w:numId="5">
    <w:abstractNumId w:val="10"/>
  </w:num>
  <w:num w:numId="6">
    <w:abstractNumId w:val="5"/>
  </w:num>
  <w:num w:numId="7">
    <w:abstractNumId w:val="8"/>
  </w:num>
  <w:num w:numId="8">
    <w:abstractNumId w:val="6"/>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0D"/>
    <w:rsid w:val="00004449"/>
    <w:rsid w:val="0009633D"/>
    <w:rsid w:val="00184D0D"/>
    <w:rsid w:val="00212B61"/>
    <w:rsid w:val="004658D0"/>
    <w:rsid w:val="004F2B7B"/>
    <w:rsid w:val="005E10C0"/>
    <w:rsid w:val="005E5EC8"/>
    <w:rsid w:val="00610CB9"/>
    <w:rsid w:val="00663FEB"/>
    <w:rsid w:val="00667C57"/>
    <w:rsid w:val="006F3DF8"/>
    <w:rsid w:val="00713497"/>
    <w:rsid w:val="00765877"/>
    <w:rsid w:val="00771538"/>
    <w:rsid w:val="007C6F56"/>
    <w:rsid w:val="007D78E2"/>
    <w:rsid w:val="00843415"/>
    <w:rsid w:val="008B5BD1"/>
    <w:rsid w:val="008E6BDF"/>
    <w:rsid w:val="009E0C62"/>
    <w:rsid w:val="00AA1EB9"/>
    <w:rsid w:val="00B71F3E"/>
    <w:rsid w:val="00C06524"/>
    <w:rsid w:val="00C96B08"/>
    <w:rsid w:val="00D26959"/>
    <w:rsid w:val="00DE3FF7"/>
    <w:rsid w:val="00E74770"/>
    <w:rsid w:val="00E848A7"/>
    <w:rsid w:val="00EE3A7F"/>
    <w:rsid w:val="00F30EE5"/>
    <w:rsid w:val="00FF4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25A15"/>
  <w15:chartTrackingRefBased/>
  <w15:docId w15:val="{2423ADA5-D512-4458-A394-DB86614E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rFonts w:ascii="Arial" w:hAnsi="Arial" w:cs="Arial"/>
      <w:szCs w:val="20"/>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sz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rPr>
      <w:rFonts w:ascii="Arial" w:hAnsi="Arial" w:cs="Arial"/>
      <w:b/>
      <w:lang w:val="en-US"/>
    </w:rPr>
  </w:style>
  <w:style w:type="character" w:styleId="Emphasis">
    <w:name w:val="Emphasis"/>
    <w:qFormat/>
    <w:rPr>
      <w:i/>
      <w:iCs/>
    </w:rPr>
  </w:style>
  <w:style w:type="paragraph" w:styleId="BodyText2">
    <w:name w:val="Body Text 2"/>
    <w:basedOn w:val="Normal"/>
    <w:semiHidden/>
    <w:rPr>
      <w:rFonts w:cs="Courier New"/>
      <w:i/>
      <w:iCs/>
      <w:szCs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semiHidden/>
    <w:pPr>
      <w:tabs>
        <w:tab w:val="center" w:pos="4153"/>
        <w:tab w:val="right" w:pos="8306"/>
      </w:tabs>
    </w:pPr>
  </w:style>
  <w:style w:type="paragraph" w:styleId="Subtitle">
    <w:name w:val="Subtitle"/>
    <w:basedOn w:val="Normal"/>
    <w:qFormat/>
    <w:pPr>
      <w:jc w:val="center"/>
    </w:pPr>
    <w:rPr>
      <w:b/>
      <w:bCs/>
    </w:rPr>
  </w:style>
  <w:style w:type="paragraph" w:styleId="BodyText">
    <w:name w:val="Body Text"/>
    <w:basedOn w:val="Normal"/>
    <w:semiHidden/>
    <w:rPr>
      <w:b/>
      <w:bCs/>
      <w:sz w:val="28"/>
      <w:u w:val="single"/>
    </w:rPr>
  </w:style>
  <w:style w:type="paragraph" w:styleId="BodyTextIndent">
    <w:name w:val="Body Text Indent"/>
    <w:basedOn w:val="Normal"/>
    <w:semiHidden/>
    <w:pPr>
      <w:ind w:left="1080"/>
      <w:jc w:val="both"/>
    </w:pPr>
  </w:style>
  <w:style w:type="paragraph" w:styleId="BodyText3">
    <w:name w:val="Body Text 3"/>
    <w:basedOn w:val="Normal"/>
    <w:semiHidden/>
    <w:rPr>
      <w:b/>
      <w:bCs/>
      <w:u w:val="single"/>
    </w:rPr>
  </w:style>
  <w:style w:type="paragraph" w:styleId="Title">
    <w:name w:val="Title"/>
    <w:basedOn w:val="Normal"/>
    <w:qFormat/>
    <w:pPr>
      <w:jc w:val="center"/>
    </w:pPr>
    <w:rPr>
      <w:u w:val="single"/>
    </w:rPr>
  </w:style>
  <w:style w:type="character" w:styleId="PageNumber">
    <w:name w:val="page number"/>
    <w:basedOn w:val="DefaultParagraphFont"/>
    <w:semiHidden/>
  </w:style>
  <w:style w:type="character" w:customStyle="1" w:styleId="Heading1Char">
    <w:name w:val="Heading 1 Char"/>
    <w:link w:val="Heading1"/>
    <w:rsid w:val="00AA1EB9"/>
    <w:rPr>
      <w:sz w:val="24"/>
      <w:szCs w:val="24"/>
      <w:u w:val="single"/>
      <w:lang w:eastAsia="en-US"/>
    </w:rPr>
  </w:style>
  <w:style w:type="paragraph" w:styleId="BalloonText">
    <w:name w:val="Balloon Text"/>
    <w:basedOn w:val="Normal"/>
    <w:link w:val="BalloonTextChar"/>
    <w:uiPriority w:val="99"/>
    <w:semiHidden/>
    <w:unhideWhenUsed/>
    <w:rsid w:val="00663FEB"/>
    <w:rPr>
      <w:rFonts w:ascii="Segoe UI" w:hAnsi="Segoe UI" w:cs="Segoe UI"/>
      <w:sz w:val="18"/>
      <w:szCs w:val="18"/>
    </w:rPr>
  </w:style>
  <w:style w:type="character" w:customStyle="1" w:styleId="BalloonTextChar">
    <w:name w:val="Balloon Text Char"/>
    <w:link w:val="BalloonText"/>
    <w:uiPriority w:val="99"/>
    <w:semiHidden/>
    <w:rsid w:val="00663FE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penstreetmap.org/index.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4384</CharactersWithSpaces>
  <SharedDoc>false</SharedDoc>
  <HLinks>
    <vt:vector size="6" baseType="variant">
      <vt:variant>
        <vt:i4>2097256</vt:i4>
      </vt:variant>
      <vt:variant>
        <vt:i4>0</vt:i4>
      </vt:variant>
      <vt:variant>
        <vt:i4>0</vt:i4>
      </vt:variant>
      <vt:variant>
        <vt:i4>5</vt:i4>
      </vt:variant>
      <vt:variant>
        <vt:lpwstr>http://www.openstreetmap.org/index.html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Kettlewell</dc:creator>
  <cp:keywords/>
  <dc:description/>
  <cp:lastModifiedBy>M Kettlewell</cp:lastModifiedBy>
  <cp:revision>2</cp:revision>
  <cp:lastPrinted>2017-05-03T15:18:00Z</cp:lastPrinted>
  <dcterms:created xsi:type="dcterms:W3CDTF">2021-10-18T14:38:00Z</dcterms:created>
  <dcterms:modified xsi:type="dcterms:W3CDTF">2021-10-18T14:38:00Z</dcterms:modified>
</cp:coreProperties>
</file>